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EC" w:rsidRDefault="00A918EC" w:rsidP="005803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</w:rPr>
        <w:drawing>
          <wp:inline distT="0" distB="0" distL="0" distR="0" wp14:anchorId="1ED5A86F" wp14:editId="05AB6333">
            <wp:extent cx="1351915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6A" w:rsidRPr="00A918EC" w:rsidRDefault="0058036A" w:rsidP="0058036A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A918EC"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58036A" w:rsidRPr="00A918EC" w:rsidRDefault="00A918EC" w:rsidP="0058036A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</w:t>
      </w:r>
      <w:r w:rsidR="0058036A" w:rsidRPr="00A918EC">
        <w:rPr>
          <w:rFonts w:ascii="Times New Roman" w:hAnsi="Times New Roman"/>
          <w:b/>
          <w:sz w:val="48"/>
          <w:szCs w:val="48"/>
        </w:rPr>
        <w:t>ЕНСКОГО СЕЛЬСОВЕТА</w:t>
      </w:r>
    </w:p>
    <w:p w:rsidR="0058036A" w:rsidRPr="00A918EC" w:rsidRDefault="0058036A" w:rsidP="0058036A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A918EC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8036A" w:rsidRDefault="0058036A" w:rsidP="0058036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8036A" w:rsidRPr="00A918EC" w:rsidRDefault="0058036A" w:rsidP="0058036A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A918EC">
        <w:rPr>
          <w:rFonts w:ascii="Times New Roman" w:hAnsi="Times New Roman"/>
          <w:b/>
          <w:sz w:val="48"/>
          <w:szCs w:val="48"/>
        </w:rPr>
        <w:t>Р</w:t>
      </w:r>
      <w:r w:rsidR="00A918EC">
        <w:rPr>
          <w:rFonts w:ascii="Times New Roman" w:hAnsi="Times New Roman"/>
          <w:b/>
          <w:sz w:val="48"/>
          <w:szCs w:val="48"/>
        </w:rPr>
        <w:t xml:space="preserve"> </w:t>
      </w:r>
      <w:r w:rsidRPr="00A918EC">
        <w:rPr>
          <w:rFonts w:ascii="Times New Roman" w:hAnsi="Times New Roman"/>
          <w:b/>
          <w:sz w:val="48"/>
          <w:szCs w:val="48"/>
        </w:rPr>
        <w:t>Е</w:t>
      </w:r>
      <w:r w:rsidR="00A918EC">
        <w:rPr>
          <w:rFonts w:ascii="Times New Roman" w:hAnsi="Times New Roman"/>
          <w:b/>
          <w:sz w:val="48"/>
          <w:szCs w:val="48"/>
        </w:rPr>
        <w:t xml:space="preserve"> </w:t>
      </w:r>
      <w:r w:rsidRPr="00A918EC">
        <w:rPr>
          <w:rFonts w:ascii="Times New Roman" w:hAnsi="Times New Roman"/>
          <w:b/>
          <w:sz w:val="48"/>
          <w:szCs w:val="48"/>
        </w:rPr>
        <w:t>Ш</w:t>
      </w:r>
      <w:r w:rsidR="00A918EC">
        <w:rPr>
          <w:rFonts w:ascii="Times New Roman" w:hAnsi="Times New Roman"/>
          <w:b/>
          <w:sz w:val="48"/>
          <w:szCs w:val="48"/>
        </w:rPr>
        <w:t xml:space="preserve"> </w:t>
      </w:r>
      <w:r w:rsidRPr="00A918EC">
        <w:rPr>
          <w:rFonts w:ascii="Times New Roman" w:hAnsi="Times New Roman"/>
          <w:b/>
          <w:sz w:val="48"/>
          <w:szCs w:val="48"/>
        </w:rPr>
        <w:t>Е</w:t>
      </w:r>
      <w:r w:rsidR="00A918EC">
        <w:rPr>
          <w:rFonts w:ascii="Times New Roman" w:hAnsi="Times New Roman"/>
          <w:b/>
          <w:sz w:val="48"/>
          <w:szCs w:val="48"/>
        </w:rPr>
        <w:t xml:space="preserve"> </w:t>
      </w:r>
      <w:r w:rsidRPr="00A918EC">
        <w:rPr>
          <w:rFonts w:ascii="Times New Roman" w:hAnsi="Times New Roman"/>
          <w:b/>
          <w:sz w:val="48"/>
          <w:szCs w:val="48"/>
        </w:rPr>
        <w:t>Н</w:t>
      </w:r>
      <w:r w:rsidR="00A918EC">
        <w:rPr>
          <w:rFonts w:ascii="Times New Roman" w:hAnsi="Times New Roman"/>
          <w:b/>
          <w:sz w:val="48"/>
          <w:szCs w:val="48"/>
        </w:rPr>
        <w:t xml:space="preserve"> </w:t>
      </w:r>
      <w:r w:rsidRPr="00A918EC">
        <w:rPr>
          <w:rFonts w:ascii="Times New Roman" w:hAnsi="Times New Roman"/>
          <w:b/>
          <w:sz w:val="48"/>
          <w:szCs w:val="48"/>
        </w:rPr>
        <w:t>И</w:t>
      </w:r>
      <w:r w:rsidR="00A918EC">
        <w:rPr>
          <w:rFonts w:ascii="Times New Roman" w:hAnsi="Times New Roman"/>
          <w:b/>
          <w:sz w:val="48"/>
          <w:szCs w:val="48"/>
        </w:rPr>
        <w:t xml:space="preserve"> </w:t>
      </w:r>
      <w:r w:rsidRPr="00A918EC">
        <w:rPr>
          <w:rFonts w:ascii="Times New Roman" w:hAnsi="Times New Roman"/>
          <w:b/>
          <w:sz w:val="48"/>
          <w:szCs w:val="48"/>
        </w:rPr>
        <w:t>Е</w:t>
      </w:r>
    </w:p>
    <w:p w:rsidR="0058036A" w:rsidRPr="00D818DF" w:rsidRDefault="0058036A" w:rsidP="0058036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8036A" w:rsidRPr="00A918EC" w:rsidRDefault="00A918EC" w:rsidP="00A918EC">
      <w:pPr>
        <w:pStyle w:val="ConsPlusTitle"/>
        <w:rPr>
          <w:sz w:val="28"/>
          <w:szCs w:val="28"/>
        </w:rPr>
      </w:pPr>
      <w:r>
        <w:rPr>
          <w:b w:val="0"/>
          <w:sz w:val="28"/>
          <w:szCs w:val="28"/>
        </w:rPr>
        <w:t>От «___» ________________ 2024 г. № ______</w:t>
      </w:r>
      <w:r>
        <w:rPr>
          <w:sz w:val="28"/>
          <w:szCs w:val="28"/>
        </w:rPr>
        <w:t xml:space="preserve">                                 </w:t>
      </w:r>
      <w:r w:rsidR="00DE29ED" w:rsidRPr="00A918EC">
        <w:rPr>
          <w:sz w:val="36"/>
          <w:szCs w:val="36"/>
        </w:rPr>
        <w:t>проект</w:t>
      </w:r>
    </w:p>
    <w:p w:rsidR="0058036A" w:rsidRPr="00A918EC" w:rsidRDefault="0058036A" w:rsidP="0058036A">
      <w:pPr>
        <w:pStyle w:val="ConsPlusTitle"/>
        <w:jc w:val="center"/>
        <w:rPr>
          <w:sz w:val="28"/>
          <w:szCs w:val="28"/>
        </w:rPr>
      </w:pPr>
    </w:p>
    <w:p w:rsidR="0058036A" w:rsidRPr="00A918EC" w:rsidRDefault="0058036A" w:rsidP="0058036A">
      <w:pPr>
        <w:pStyle w:val="ConsPlusNormal"/>
        <w:jc w:val="center"/>
        <w:rPr>
          <w:sz w:val="28"/>
          <w:szCs w:val="28"/>
        </w:rPr>
      </w:pPr>
      <w:r w:rsidRPr="00A918EC">
        <w:rPr>
          <w:b/>
          <w:sz w:val="28"/>
          <w:szCs w:val="28"/>
        </w:rPr>
        <w:t>Об установлении дополнительных оснований признания безнадежными к взысканию и списания недоимки, задолженности по пеням и штрафам по местным налогам</w:t>
      </w:r>
      <w:r w:rsidRPr="00A918EC">
        <w:rPr>
          <w:sz w:val="28"/>
          <w:szCs w:val="28"/>
        </w:rPr>
        <w:t>.</w:t>
      </w:r>
    </w:p>
    <w:p w:rsidR="0058036A" w:rsidRPr="00A918EC" w:rsidRDefault="0058036A" w:rsidP="0058036A">
      <w:pPr>
        <w:pStyle w:val="ConsPlusNormal"/>
        <w:jc w:val="both"/>
        <w:rPr>
          <w:sz w:val="28"/>
          <w:szCs w:val="28"/>
        </w:rPr>
      </w:pPr>
    </w:p>
    <w:p w:rsidR="00A918EC" w:rsidRDefault="00BB1810" w:rsidP="0058036A">
      <w:pPr>
        <w:pStyle w:val="ConsPlusNormal"/>
        <w:jc w:val="both"/>
        <w:rPr>
          <w:sz w:val="28"/>
          <w:szCs w:val="28"/>
        </w:rPr>
      </w:pPr>
      <w:r w:rsidRPr="00A918EC">
        <w:rPr>
          <w:sz w:val="28"/>
          <w:szCs w:val="28"/>
        </w:rPr>
        <w:t xml:space="preserve">       </w:t>
      </w:r>
      <w:r w:rsidR="00A918EC">
        <w:rPr>
          <w:sz w:val="28"/>
          <w:szCs w:val="28"/>
        </w:rPr>
        <w:t xml:space="preserve">       </w:t>
      </w:r>
      <w:r w:rsidRPr="00A918EC">
        <w:rPr>
          <w:sz w:val="28"/>
          <w:szCs w:val="28"/>
        </w:rPr>
        <w:t>В соответствии с</w:t>
      </w:r>
      <w:r w:rsidR="00A918EC">
        <w:rPr>
          <w:sz w:val="28"/>
          <w:szCs w:val="28"/>
        </w:rPr>
        <w:t>о</w:t>
      </w:r>
      <w:r w:rsidRPr="00A918EC">
        <w:rPr>
          <w:sz w:val="28"/>
          <w:szCs w:val="28"/>
        </w:rPr>
        <w:t xml:space="preserve"> ст.47.2 Бюджетного</w:t>
      </w:r>
      <w:r w:rsidR="0058036A" w:rsidRPr="00A918EC">
        <w:rPr>
          <w:sz w:val="28"/>
          <w:szCs w:val="28"/>
        </w:rPr>
        <w:t xml:space="preserve"> кодекса Российской Федерации,</w:t>
      </w:r>
      <w:r w:rsidR="000F685E" w:rsidRPr="00A918EC">
        <w:rPr>
          <w:sz w:val="28"/>
          <w:szCs w:val="28"/>
        </w:rPr>
        <w:t xml:space="preserve"> ст. 59 Налогового кодекса РФ,</w:t>
      </w:r>
      <w:r w:rsidR="0058036A" w:rsidRPr="00A918EC">
        <w:rPr>
          <w:sz w:val="28"/>
          <w:szCs w:val="28"/>
        </w:rPr>
        <w:t xml:space="preserve"> руководствуясь Уставом муниц</w:t>
      </w:r>
      <w:r w:rsidR="00A918EC">
        <w:rPr>
          <w:sz w:val="28"/>
          <w:szCs w:val="28"/>
        </w:rPr>
        <w:t>ипального образования «</w:t>
      </w:r>
      <w:proofErr w:type="spellStart"/>
      <w:r w:rsidR="00A918EC">
        <w:rPr>
          <w:sz w:val="28"/>
          <w:szCs w:val="28"/>
        </w:rPr>
        <w:t>Защит</w:t>
      </w:r>
      <w:r w:rsidR="0058036A" w:rsidRPr="00A918EC">
        <w:rPr>
          <w:sz w:val="28"/>
          <w:szCs w:val="28"/>
        </w:rPr>
        <w:t>енский</w:t>
      </w:r>
      <w:proofErr w:type="spellEnd"/>
      <w:r w:rsidR="0058036A" w:rsidRPr="00A918EC">
        <w:rPr>
          <w:sz w:val="28"/>
          <w:szCs w:val="28"/>
        </w:rPr>
        <w:t xml:space="preserve"> сельсовет» </w:t>
      </w:r>
      <w:proofErr w:type="spellStart"/>
      <w:r w:rsidR="0058036A" w:rsidRPr="00A918EC">
        <w:rPr>
          <w:sz w:val="28"/>
          <w:szCs w:val="28"/>
        </w:rPr>
        <w:t>Щигровского</w:t>
      </w:r>
      <w:proofErr w:type="spellEnd"/>
      <w:r w:rsidR="0058036A" w:rsidRPr="00A918EC">
        <w:rPr>
          <w:sz w:val="28"/>
          <w:szCs w:val="28"/>
        </w:rPr>
        <w:t xml:space="preserve"> района Курской облас</w:t>
      </w:r>
      <w:r w:rsidR="00A918EC">
        <w:rPr>
          <w:sz w:val="28"/>
          <w:szCs w:val="28"/>
        </w:rPr>
        <w:t xml:space="preserve">ти, Собрание депутатов </w:t>
      </w:r>
      <w:proofErr w:type="spellStart"/>
      <w:r w:rsidR="00A918EC">
        <w:rPr>
          <w:sz w:val="28"/>
          <w:szCs w:val="28"/>
        </w:rPr>
        <w:t>Защит</w:t>
      </w:r>
      <w:r w:rsidR="0058036A" w:rsidRPr="00A918EC">
        <w:rPr>
          <w:sz w:val="28"/>
          <w:szCs w:val="28"/>
        </w:rPr>
        <w:t>енского</w:t>
      </w:r>
      <w:proofErr w:type="spellEnd"/>
      <w:r w:rsidR="0058036A" w:rsidRPr="00A918EC">
        <w:rPr>
          <w:sz w:val="28"/>
          <w:szCs w:val="28"/>
        </w:rPr>
        <w:t xml:space="preserve"> сельсовета </w:t>
      </w:r>
      <w:proofErr w:type="spellStart"/>
      <w:r w:rsidR="0058036A" w:rsidRPr="00A918EC">
        <w:rPr>
          <w:sz w:val="28"/>
          <w:szCs w:val="28"/>
        </w:rPr>
        <w:t>Щигровского</w:t>
      </w:r>
      <w:proofErr w:type="spellEnd"/>
      <w:r w:rsidR="0058036A" w:rsidRPr="00A918EC">
        <w:rPr>
          <w:sz w:val="28"/>
          <w:szCs w:val="28"/>
        </w:rPr>
        <w:t xml:space="preserve"> района Курской области </w:t>
      </w:r>
    </w:p>
    <w:p w:rsidR="00A918EC" w:rsidRDefault="00A918EC" w:rsidP="0058036A">
      <w:pPr>
        <w:pStyle w:val="ConsPlusNormal"/>
        <w:jc w:val="both"/>
        <w:rPr>
          <w:sz w:val="28"/>
          <w:szCs w:val="28"/>
        </w:rPr>
      </w:pPr>
    </w:p>
    <w:p w:rsidR="0058036A" w:rsidRPr="00A918EC" w:rsidRDefault="0058036A" w:rsidP="00A918EC">
      <w:pPr>
        <w:pStyle w:val="ConsPlusNormal"/>
        <w:jc w:val="center"/>
        <w:rPr>
          <w:sz w:val="28"/>
          <w:szCs w:val="28"/>
        </w:rPr>
      </w:pPr>
      <w:r w:rsidRPr="00A918EC">
        <w:rPr>
          <w:sz w:val="28"/>
          <w:szCs w:val="28"/>
        </w:rPr>
        <w:t>решило:</w:t>
      </w:r>
    </w:p>
    <w:p w:rsidR="0058036A" w:rsidRPr="00A918EC" w:rsidRDefault="0058036A" w:rsidP="0058036A">
      <w:pPr>
        <w:pStyle w:val="ConsPlusNormal"/>
        <w:jc w:val="both"/>
        <w:rPr>
          <w:sz w:val="28"/>
          <w:szCs w:val="28"/>
        </w:rPr>
      </w:pPr>
      <w:r w:rsidRPr="00A918EC">
        <w:rPr>
          <w:sz w:val="28"/>
          <w:szCs w:val="28"/>
        </w:rPr>
        <w:t xml:space="preserve">    </w:t>
      </w:r>
    </w:p>
    <w:p w:rsidR="0058036A" w:rsidRPr="00A918EC" w:rsidRDefault="00A918EC" w:rsidP="0058036A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</w:t>
      </w:r>
      <w:r w:rsidR="00BE633B" w:rsidRPr="00A918EC">
        <w:rPr>
          <w:color w:val="212121"/>
          <w:sz w:val="28"/>
          <w:szCs w:val="28"/>
        </w:rPr>
        <w:t xml:space="preserve">1. Установить, </w:t>
      </w:r>
      <w:r w:rsidR="003B165D" w:rsidRPr="00A918EC">
        <w:rPr>
          <w:color w:val="000000"/>
          <w:sz w:val="28"/>
          <w:szCs w:val="28"/>
          <w:shd w:val="clear" w:color="auto" w:fill="FFFFFF"/>
        </w:rPr>
        <w:t>что платежи в бюджет, не уплаченные в установленный срок (задолженность по платежам в бюджет), признаются безнадежными к взысканию в случае</w:t>
      </w:r>
      <w:r w:rsidR="0058036A" w:rsidRPr="00A918EC">
        <w:rPr>
          <w:color w:val="212121"/>
          <w:sz w:val="28"/>
          <w:szCs w:val="28"/>
        </w:rPr>
        <w:t>:</w:t>
      </w:r>
    </w:p>
    <w:p w:rsidR="002809C6" w:rsidRPr="00A918EC" w:rsidRDefault="00A214C6" w:rsidP="00A214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18EC">
        <w:rPr>
          <w:rFonts w:ascii="Times New Roman" w:hAnsi="Times New Roman"/>
          <w:sz w:val="28"/>
          <w:szCs w:val="28"/>
        </w:rPr>
        <w:t xml:space="preserve">       </w:t>
      </w:r>
      <w:r w:rsidR="002809C6" w:rsidRPr="00A918EC">
        <w:rPr>
          <w:rFonts w:ascii="Times New Roman" w:hAnsi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809C6" w:rsidRPr="00A918EC" w:rsidRDefault="00A214C6" w:rsidP="00A214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18EC">
        <w:rPr>
          <w:rFonts w:ascii="Times New Roman" w:hAnsi="Times New Roman"/>
          <w:sz w:val="28"/>
          <w:szCs w:val="28"/>
        </w:rPr>
        <w:t xml:space="preserve">       </w:t>
      </w:r>
      <w:r w:rsidR="002809C6" w:rsidRPr="00A918EC">
        <w:rPr>
          <w:rFonts w:ascii="Times New Roman" w:hAnsi="Times New Roman"/>
          <w:sz w:val="28"/>
          <w:szCs w:val="28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5" w:history="1">
        <w:r w:rsidR="002809C6" w:rsidRPr="00A918EC">
          <w:rPr>
            <w:rFonts w:ascii="Times New Roman" w:hAnsi="Times New Roman"/>
            <w:color w:val="1A0DAB"/>
            <w:sz w:val="28"/>
            <w:szCs w:val="28"/>
            <w:u w:val="single"/>
          </w:rPr>
          <w:t>законом</w:t>
        </w:r>
      </w:hyperlink>
      <w:r w:rsidR="002809C6" w:rsidRPr="00A918EC">
        <w:rPr>
          <w:rFonts w:ascii="Times New Roman" w:hAnsi="Times New Roman"/>
          <w:sz w:val="28"/>
          <w:szCs w:val="28"/>
        </w:rPr>
        <w:t xml:space="preserve"> от 26 октября 2002 года </w:t>
      </w:r>
      <w:r w:rsidR="00A918EC">
        <w:rPr>
          <w:rFonts w:ascii="Times New Roman" w:hAnsi="Times New Roman"/>
          <w:sz w:val="28"/>
          <w:szCs w:val="28"/>
        </w:rPr>
        <w:t>№</w:t>
      </w:r>
      <w:r w:rsidR="002809C6" w:rsidRPr="00A918EC">
        <w:rPr>
          <w:rFonts w:ascii="Times New Roman" w:hAnsi="Times New Roman"/>
          <w:sz w:val="28"/>
          <w:szCs w:val="28"/>
        </w:rPr>
        <w:t xml:space="preserve">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2809C6" w:rsidRPr="00A918EC" w:rsidRDefault="002809C6" w:rsidP="00A214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18EC">
        <w:rPr>
          <w:rFonts w:ascii="Times New Roman" w:hAnsi="Times New Roman"/>
          <w:sz w:val="28"/>
          <w:szCs w:val="28"/>
        </w:rPr>
        <w:t xml:space="preserve">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809C6" w:rsidRPr="00A918EC" w:rsidRDefault="002809C6" w:rsidP="00A214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18EC">
        <w:rPr>
          <w:rFonts w:ascii="Times New Roman" w:hAnsi="Times New Roman"/>
          <w:color w:val="828282"/>
          <w:sz w:val="28"/>
          <w:szCs w:val="28"/>
        </w:rPr>
        <w:t xml:space="preserve"> </w:t>
      </w:r>
      <w:r w:rsidR="00A214C6" w:rsidRPr="00A918EC">
        <w:rPr>
          <w:rFonts w:ascii="Times New Roman" w:hAnsi="Times New Roman"/>
          <w:color w:val="828282"/>
          <w:sz w:val="28"/>
          <w:szCs w:val="28"/>
        </w:rPr>
        <w:t xml:space="preserve">     </w:t>
      </w:r>
      <w:r w:rsidRPr="00A918EC">
        <w:rPr>
          <w:rFonts w:ascii="Times New Roman" w:hAnsi="Times New Roman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809C6" w:rsidRPr="00A918EC" w:rsidRDefault="00A214C6" w:rsidP="00A214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18EC">
        <w:rPr>
          <w:rFonts w:ascii="Times New Roman" w:hAnsi="Times New Roman"/>
          <w:sz w:val="28"/>
          <w:szCs w:val="28"/>
        </w:rPr>
        <w:t xml:space="preserve">       </w:t>
      </w:r>
      <w:r w:rsidR="002809C6" w:rsidRPr="00A918EC">
        <w:rPr>
          <w:rFonts w:ascii="Times New Roman" w:hAnsi="Times New Roman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6" w:anchor="dst100348" w:history="1">
        <w:r w:rsidR="002809C6" w:rsidRPr="00A918EC">
          <w:rPr>
            <w:rFonts w:ascii="Times New Roman" w:hAnsi="Times New Roman"/>
            <w:color w:val="1A0DAB"/>
            <w:sz w:val="28"/>
            <w:szCs w:val="28"/>
            <w:u w:val="single"/>
          </w:rPr>
          <w:t>пунктом 3</w:t>
        </w:r>
      </w:hyperlink>
      <w:r w:rsidR="002809C6" w:rsidRPr="00A918EC">
        <w:rPr>
          <w:rFonts w:ascii="Times New Roman" w:hAnsi="Times New Roman"/>
          <w:sz w:val="28"/>
          <w:szCs w:val="28"/>
        </w:rPr>
        <w:t> или </w:t>
      </w:r>
      <w:hyperlink r:id="rId7" w:anchor="dst900" w:history="1">
        <w:r w:rsidR="002809C6" w:rsidRPr="00A918EC">
          <w:rPr>
            <w:rFonts w:ascii="Times New Roman" w:hAnsi="Times New Roman"/>
            <w:color w:val="1A0DAB"/>
            <w:sz w:val="28"/>
            <w:szCs w:val="28"/>
            <w:u w:val="single"/>
          </w:rPr>
          <w:t>4 части 1 статьи 46</w:t>
        </w:r>
      </w:hyperlink>
      <w:r w:rsidR="002809C6" w:rsidRPr="00A918EC">
        <w:rPr>
          <w:rFonts w:ascii="Times New Roman" w:hAnsi="Times New Roman"/>
          <w:sz w:val="28"/>
          <w:szCs w:val="28"/>
        </w:rPr>
        <w:t xml:space="preserve"> Федерального закона от 2 октября 2007 года </w:t>
      </w:r>
      <w:r w:rsidR="00A918EC">
        <w:rPr>
          <w:rFonts w:ascii="Times New Roman" w:hAnsi="Times New Roman"/>
          <w:sz w:val="28"/>
          <w:szCs w:val="28"/>
        </w:rPr>
        <w:t>№</w:t>
      </w:r>
      <w:r w:rsidR="002809C6" w:rsidRPr="00A918EC">
        <w:rPr>
          <w:rFonts w:ascii="Times New Roman" w:hAnsi="Times New Roman"/>
          <w:sz w:val="28"/>
          <w:szCs w:val="28"/>
        </w:rPr>
        <w:t xml:space="preserve">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8" w:anchor="dst102529" w:history="1">
        <w:r w:rsidR="002809C6" w:rsidRPr="00A918EC">
          <w:rPr>
            <w:rFonts w:ascii="Times New Roman" w:hAnsi="Times New Roman"/>
            <w:color w:val="1A0DAB"/>
            <w:sz w:val="28"/>
            <w:szCs w:val="28"/>
            <w:u w:val="single"/>
          </w:rPr>
          <w:t>законодательством</w:t>
        </w:r>
      </w:hyperlink>
      <w:r w:rsidR="002809C6" w:rsidRPr="00A918EC">
        <w:rPr>
          <w:rFonts w:ascii="Times New Roman" w:hAnsi="Times New Roman"/>
          <w:sz w:val="28"/>
          <w:szCs w:val="28"/>
        </w:rPr>
        <w:t xml:space="preserve"> Российской Федерации о несостоятельности </w:t>
      </w:r>
      <w:r w:rsidR="002809C6" w:rsidRPr="00A918EC">
        <w:rPr>
          <w:rFonts w:ascii="Times New Roman" w:hAnsi="Times New Roman"/>
          <w:sz w:val="28"/>
          <w:szCs w:val="28"/>
        </w:rPr>
        <w:lastRenderedPageBreak/>
        <w:t>(банкротстве) для возбуждения производства по делу о банкротстве, прошло более пяти лет;</w:t>
      </w:r>
    </w:p>
    <w:p w:rsidR="002809C6" w:rsidRPr="00A918EC" w:rsidRDefault="00A214C6" w:rsidP="00A214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18EC">
        <w:rPr>
          <w:rFonts w:ascii="Times New Roman" w:hAnsi="Times New Roman"/>
          <w:sz w:val="28"/>
          <w:szCs w:val="28"/>
        </w:rPr>
        <w:t xml:space="preserve">        </w:t>
      </w:r>
      <w:r w:rsidR="002809C6" w:rsidRPr="00A918EC">
        <w:rPr>
          <w:rFonts w:ascii="Times New Roman" w:hAnsi="Times New Roman"/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809C6" w:rsidRPr="00A918EC" w:rsidRDefault="002809C6" w:rsidP="00A214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18EC">
        <w:rPr>
          <w:rFonts w:ascii="Times New Roman" w:hAnsi="Times New Roman"/>
          <w:sz w:val="28"/>
          <w:szCs w:val="2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9" w:anchor="dst100348" w:history="1">
        <w:r w:rsidRPr="00A918EC">
          <w:rPr>
            <w:rFonts w:ascii="Times New Roman" w:hAnsi="Times New Roman"/>
            <w:color w:val="1A0DAB"/>
            <w:sz w:val="28"/>
            <w:szCs w:val="28"/>
            <w:u w:val="single"/>
          </w:rPr>
          <w:t>пунктом 3</w:t>
        </w:r>
      </w:hyperlink>
      <w:r w:rsidRPr="00A918EC">
        <w:rPr>
          <w:rFonts w:ascii="Times New Roman" w:hAnsi="Times New Roman"/>
          <w:sz w:val="28"/>
          <w:szCs w:val="28"/>
        </w:rPr>
        <w:t> или </w:t>
      </w:r>
      <w:hyperlink r:id="rId10" w:anchor="dst100349" w:history="1">
        <w:r w:rsidRPr="00A918EC">
          <w:rPr>
            <w:rFonts w:ascii="Times New Roman" w:hAnsi="Times New Roman"/>
            <w:color w:val="1A0DAB"/>
            <w:sz w:val="28"/>
            <w:szCs w:val="28"/>
            <w:u w:val="single"/>
          </w:rPr>
          <w:t>4 части 1 статьи 46</w:t>
        </w:r>
      </w:hyperlink>
      <w:r w:rsidRPr="00A918EC">
        <w:rPr>
          <w:rFonts w:ascii="Times New Roman" w:hAnsi="Times New Roman"/>
          <w:sz w:val="28"/>
          <w:szCs w:val="28"/>
        </w:rPr>
        <w:t xml:space="preserve"> Федерального закона от 2 октября 2007 года </w:t>
      </w:r>
      <w:r w:rsidR="00A918EC">
        <w:rPr>
          <w:rFonts w:ascii="Times New Roman" w:hAnsi="Times New Roman"/>
          <w:sz w:val="28"/>
          <w:szCs w:val="28"/>
        </w:rPr>
        <w:t>№</w:t>
      </w:r>
      <w:r w:rsidRPr="00A918EC">
        <w:rPr>
          <w:rFonts w:ascii="Times New Roman" w:hAnsi="Times New Roman"/>
          <w:sz w:val="28"/>
          <w:szCs w:val="28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1" w:history="1">
        <w:r w:rsidRPr="00A918EC">
          <w:rPr>
            <w:rFonts w:ascii="Times New Roman" w:hAnsi="Times New Roman"/>
            <w:color w:val="1A0DAB"/>
            <w:sz w:val="28"/>
            <w:szCs w:val="28"/>
            <w:u w:val="single"/>
          </w:rPr>
          <w:t>законом</w:t>
        </w:r>
      </w:hyperlink>
      <w:r w:rsidRPr="00A918EC">
        <w:rPr>
          <w:rFonts w:ascii="Times New Roman" w:hAnsi="Times New Roman"/>
          <w:sz w:val="28"/>
          <w:szCs w:val="28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2E1F94" w:rsidRPr="00A918EC" w:rsidRDefault="0021553E" w:rsidP="00140A76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A918EC">
        <w:rPr>
          <w:color w:val="212121"/>
          <w:sz w:val="28"/>
          <w:szCs w:val="28"/>
        </w:rPr>
        <w:t xml:space="preserve">     </w:t>
      </w:r>
      <w:r w:rsidR="009E5C61" w:rsidRPr="00A918EC">
        <w:rPr>
          <w:color w:val="212121"/>
          <w:sz w:val="28"/>
          <w:szCs w:val="28"/>
        </w:rPr>
        <w:t xml:space="preserve"> </w:t>
      </w:r>
      <w:r w:rsidR="0025442D">
        <w:rPr>
          <w:color w:val="212121"/>
          <w:sz w:val="28"/>
          <w:szCs w:val="28"/>
        </w:rPr>
        <w:t xml:space="preserve">  </w:t>
      </w:r>
      <w:r w:rsidR="002E1F94" w:rsidRPr="00A918EC">
        <w:rPr>
          <w:color w:val="212121"/>
          <w:sz w:val="28"/>
          <w:szCs w:val="28"/>
        </w:rPr>
        <w:t>2.</w:t>
      </w:r>
      <w:r w:rsidR="002E1F94" w:rsidRPr="00A918EC">
        <w:rPr>
          <w:sz w:val="28"/>
          <w:szCs w:val="28"/>
        </w:rPr>
        <w:t xml:space="preserve"> </w:t>
      </w:r>
      <w:r w:rsidR="009E5C61" w:rsidRPr="00A918EC">
        <w:rPr>
          <w:sz w:val="28"/>
          <w:szCs w:val="28"/>
        </w:rPr>
        <w:t>Н</w:t>
      </w:r>
      <w:r w:rsidR="002E1F94" w:rsidRPr="00A918EC">
        <w:rPr>
          <w:sz w:val="28"/>
          <w:szCs w:val="28"/>
        </w:rPr>
        <w:t>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2" w:anchor="dst102910" w:history="1">
        <w:r w:rsidR="002E1F94" w:rsidRPr="00A918EC">
          <w:rPr>
            <w:color w:val="1A0DAB"/>
            <w:sz w:val="28"/>
            <w:szCs w:val="28"/>
            <w:u w:val="single"/>
          </w:rPr>
          <w:t>Кодексом</w:t>
        </w:r>
      </w:hyperlink>
      <w:r w:rsidR="002E1F94" w:rsidRPr="00A918EC">
        <w:rPr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58036A" w:rsidRPr="00A918EC" w:rsidRDefault="009E5C61" w:rsidP="00140A76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A918EC">
        <w:rPr>
          <w:color w:val="212121"/>
          <w:sz w:val="28"/>
          <w:szCs w:val="28"/>
        </w:rPr>
        <w:t xml:space="preserve">    </w:t>
      </w:r>
      <w:r w:rsidR="0025442D">
        <w:rPr>
          <w:color w:val="212121"/>
          <w:sz w:val="28"/>
          <w:szCs w:val="28"/>
        </w:rPr>
        <w:t xml:space="preserve">   </w:t>
      </w:r>
      <w:r w:rsidR="0021553E" w:rsidRPr="00A918EC">
        <w:rPr>
          <w:color w:val="212121"/>
          <w:sz w:val="28"/>
          <w:szCs w:val="28"/>
        </w:rPr>
        <w:t xml:space="preserve"> </w:t>
      </w:r>
      <w:r w:rsidRPr="00A918EC">
        <w:rPr>
          <w:color w:val="212121"/>
          <w:sz w:val="28"/>
          <w:szCs w:val="28"/>
        </w:rPr>
        <w:t>3</w:t>
      </w:r>
      <w:r w:rsidR="0058036A" w:rsidRPr="00A918EC">
        <w:rPr>
          <w:color w:val="212121"/>
          <w:sz w:val="28"/>
          <w:szCs w:val="28"/>
        </w:rPr>
        <w:t>. Признать утратившим си</w:t>
      </w:r>
      <w:r w:rsidR="00A918EC">
        <w:rPr>
          <w:color w:val="212121"/>
          <w:sz w:val="28"/>
          <w:szCs w:val="28"/>
        </w:rPr>
        <w:t xml:space="preserve">лу решение Собрания депутатов </w:t>
      </w:r>
      <w:proofErr w:type="spellStart"/>
      <w:r w:rsidR="00A918EC">
        <w:rPr>
          <w:color w:val="212121"/>
          <w:sz w:val="28"/>
          <w:szCs w:val="28"/>
        </w:rPr>
        <w:t>Защит</w:t>
      </w:r>
      <w:r w:rsidR="0021553E" w:rsidRPr="00A918EC">
        <w:rPr>
          <w:color w:val="212121"/>
          <w:sz w:val="28"/>
          <w:szCs w:val="28"/>
        </w:rPr>
        <w:t>енского</w:t>
      </w:r>
      <w:proofErr w:type="spellEnd"/>
      <w:r w:rsidR="0021553E" w:rsidRPr="00A918EC">
        <w:rPr>
          <w:color w:val="212121"/>
          <w:sz w:val="28"/>
          <w:szCs w:val="28"/>
        </w:rPr>
        <w:t xml:space="preserve"> сельсовета от 26.01.2024</w:t>
      </w:r>
      <w:r w:rsidR="00A918EC">
        <w:rPr>
          <w:color w:val="212121"/>
          <w:sz w:val="28"/>
          <w:szCs w:val="28"/>
        </w:rPr>
        <w:t xml:space="preserve"> </w:t>
      </w:r>
      <w:r w:rsidR="0021553E" w:rsidRPr="00A918EC">
        <w:rPr>
          <w:color w:val="212121"/>
          <w:sz w:val="28"/>
          <w:szCs w:val="28"/>
        </w:rPr>
        <w:t>г. № 3</w:t>
      </w:r>
      <w:r w:rsidR="00A918EC">
        <w:rPr>
          <w:color w:val="212121"/>
          <w:sz w:val="28"/>
          <w:szCs w:val="28"/>
        </w:rPr>
        <w:t>3</w:t>
      </w:r>
      <w:r w:rsidR="0021553E" w:rsidRPr="00A918EC">
        <w:rPr>
          <w:color w:val="212121"/>
          <w:sz w:val="28"/>
          <w:szCs w:val="28"/>
        </w:rPr>
        <w:t>-1</w:t>
      </w:r>
      <w:r w:rsidR="00DE29ED" w:rsidRPr="00A918EC">
        <w:rPr>
          <w:color w:val="212121"/>
          <w:sz w:val="28"/>
          <w:szCs w:val="28"/>
        </w:rPr>
        <w:t>0</w:t>
      </w:r>
      <w:r w:rsidR="00A918EC">
        <w:rPr>
          <w:color w:val="212121"/>
          <w:sz w:val="28"/>
          <w:szCs w:val="28"/>
        </w:rPr>
        <w:t>0</w:t>
      </w:r>
      <w:r w:rsidR="0021553E" w:rsidRPr="00A918EC">
        <w:rPr>
          <w:color w:val="212121"/>
          <w:sz w:val="28"/>
          <w:szCs w:val="28"/>
        </w:rPr>
        <w:t>-7</w:t>
      </w:r>
      <w:r w:rsidR="0058036A" w:rsidRPr="00A918EC">
        <w:rPr>
          <w:color w:val="212121"/>
          <w:sz w:val="28"/>
          <w:szCs w:val="28"/>
        </w:rPr>
        <w:t xml:space="preserve"> «Об установлении дополнительных оснований признания безнадежными к взысканию</w:t>
      </w:r>
      <w:r w:rsidR="00A918EC">
        <w:rPr>
          <w:color w:val="212121"/>
          <w:sz w:val="28"/>
          <w:szCs w:val="28"/>
        </w:rPr>
        <w:t xml:space="preserve"> и списания недоимки</w:t>
      </w:r>
      <w:r w:rsidR="0058036A" w:rsidRPr="00A918EC">
        <w:rPr>
          <w:color w:val="212121"/>
          <w:sz w:val="28"/>
          <w:szCs w:val="28"/>
        </w:rPr>
        <w:t xml:space="preserve">, задолженности по пеням и штрафам по </w:t>
      </w:r>
      <w:r w:rsidR="00140A76" w:rsidRPr="00A918EC">
        <w:rPr>
          <w:color w:val="212121"/>
          <w:sz w:val="28"/>
          <w:szCs w:val="28"/>
        </w:rPr>
        <w:t>местным</w:t>
      </w:r>
      <w:r w:rsidR="0058036A" w:rsidRPr="00A918EC">
        <w:rPr>
          <w:color w:val="212121"/>
          <w:sz w:val="28"/>
          <w:szCs w:val="28"/>
        </w:rPr>
        <w:t xml:space="preserve"> налогам».</w:t>
      </w:r>
    </w:p>
    <w:p w:rsidR="0058036A" w:rsidRPr="00A918EC" w:rsidRDefault="00F25CE0" w:rsidP="00140A76">
      <w:pPr>
        <w:pStyle w:val="ConsPlusNormal"/>
        <w:jc w:val="both"/>
        <w:rPr>
          <w:sz w:val="28"/>
          <w:szCs w:val="28"/>
        </w:rPr>
      </w:pPr>
      <w:r w:rsidRPr="00A918EC">
        <w:rPr>
          <w:sz w:val="28"/>
          <w:szCs w:val="28"/>
        </w:rPr>
        <w:t xml:space="preserve">     </w:t>
      </w:r>
      <w:r w:rsidR="0025442D">
        <w:rPr>
          <w:sz w:val="28"/>
          <w:szCs w:val="28"/>
        </w:rPr>
        <w:t xml:space="preserve">   </w:t>
      </w:r>
      <w:bookmarkStart w:id="0" w:name="_GoBack"/>
      <w:bookmarkEnd w:id="0"/>
      <w:r w:rsidR="009E5C61" w:rsidRPr="00A918EC">
        <w:rPr>
          <w:sz w:val="28"/>
          <w:szCs w:val="28"/>
        </w:rPr>
        <w:t>4</w:t>
      </w:r>
      <w:r w:rsidR="0058036A" w:rsidRPr="00A918EC">
        <w:rPr>
          <w:sz w:val="28"/>
          <w:szCs w:val="28"/>
        </w:rPr>
        <w:t>. Настоящее решение вступает в силу со дня его обнародования.</w:t>
      </w:r>
    </w:p>
    <w:p w:rsidR="0058036A" w:rsidRDefault="0058036A" w:rsidP="0058036A">
      <w:pPr>
        <w:pStyle w:val="ConsPlusNormal"/>
        <w:ind w:firstLine="540"/>
        <w:jc w:val="both"/>
        <w:rPr>
          <w:sz w:val="28"/>
          <w:szCs w:val="28"/>
        </w:rPr>
      </w:pPr>
    </w:p>
    <w:p w:rsidR="0025442D" w:rsidRDefault="0025442D" w:rsidP="0058036A">
      <w:pPr>
        <w:pStyle w:val="ConsPlusNormal"/>
        <w:ind w:firstLine="540"/>
        <w:jc w:val="both"/>
        <w:rPr>
          <w:sz w:val="28"/>
          <w:szCs w:val="28"/>
        </w:rPr>
      </w:pPr>
    </w:p>
    <w:p w:rsidR="0025442D" w:rsidRPr="00A918EC" w:rsidRDefault="0025442D" w:rsidP="0058036A">
      <w:pPr>
        <w:pStyle w:val="ConsPlusNormal"/>
        <w:ind w:firstLine="540"/>
        <w:jc w:val="both"/>
        <w:rPr>
          <w:sz w:val="28"/>
          <w:szCs w:val="28"/>
        </w:rPr>
      </w:pPr>
    </w:p>
    <w:p w:rsidR="0058036A" w:rsidRPr="00A918EC" w:rsidRDefault="0058036A" w:rsidP="0058036A">
      <w:pPr>
        <w:jc w:val="both"/>
        <w:rPr>
          <w:sz w:val="28"/>
          <w:szCs w:val="28"/>
        </w:rPr>
      </w:pPr>
      <w:r w:rsidRPr="00A918EC">
        <w:rPr>
          <w:sz w:val="28"/>
          <w:szCs w:val="28"/>
        </w:rPr>
        <w:t xml:space="preserve">Председатель Собрания депутатов </w:t>
      </w:r>
    </w:p>
    <w:p w:rsidR="0058036A" w:rsidRPr="00A918EC" w:rsidRDefault="0025442D" w:rsidP="005803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Защит</w:t>
      </w:r>
      <w:r w:rsidR="0058036A" w:rsidRPr="00A918EC">
        <w:rPr>
          <w:sz w:val="28"/>
          <w:szCs w:val="28"/>
        </w:rPr>
        <w:t>енского</w:t>
      </w:r>
      <w:proofErr w:type="spellEnd"/>
      <w:r w:rsidR="0058036A" w:rsidRPr="00A918EC">
        <w:rPr>
          <w:sz w:val="28"/>
          <w:szCs w:val="28"/>
        </w:rPr>
        <w:t xml:space="preserve"> сельсовета </w:t>
      </w:r>
      <w:proofErr w:type="spellStart"/>
      <w:r w:rsidR="0058036A" w:rsidRPr="00A918EC">
        <w:rPr>
          <w:sz w:val="28"/>
          <w:szCs w:val="28"/>
        </w:rPr>
        <w:t>Щигровского</w:t>
      </w:r>
      <w:proofErr w:type="spellEnd"/>
    </w:p>
    <w:p w:rsidR="0058036A" w:rsidRPr="00A918EC" w:rsidRDefault="0058036A" w:rsidP="0058036A">
      <w:pPr>
        <w:tabs>
          <w:tab w:val="left" w:pos="7845"/>
        </w:tabs>
        <w:jc w:val="both"/>
        <w:rPr>
          <w:sz w:val="28"/>
          <w:szCs w:val="28"/>
        </w:rPr>
      </w:pPr>
      <w:r w:rsidRPr="00A918EC">
        <w:rPr>
          <w:sz w:val="28"/>
          <w:szCs w:val="28"/>
        </w:rPr>
        <w:t xml:space="preserve">района Курской области                                                      </w:t>
      </w:r>
      <w:r w:rsidR="0025442D">
        <w:rPr>
          <w:sz w:val="28"/>
          <w:szCs w:val="28"/>
        </w:rPr>
        <w:t xml:space="preserve"> </w:t>
      </w:r>
      <w:r w:rsidRPr="00A918EC">
        <w:rPr>
          <w:sz w:val="28"/>
          <w:szCs w:val="28"/>
        </w:rPr>
        <w:t xml:space="preserve">   </w:t>
      </w:r>
      <w:r w:rsidR="0025442D">
        <w:rPr>
          <w:sz w:val="28"/>
          <w:szCs w:val="28"/>
        </w:rPr>
        <w:t xml:space="preserve">О.Н. </w:t>
      </w:r>
      <w:proofErr w:type="spellStart"/>
      <w:r w:rsidR="0025442D">
        <w:rPr>
          <w:sz w:val="28"/>
          <w:szCs w:val="28"/>
        </w:rPr>
        <w:t>Перлик</w:t>
      </w:r>
      <w:proofErr w:type="spellEnd"/>
    </w:p>
    <w:p w:rsidR="0058036A" w:rsidRDefault="0058036A" w:rsidP="0058036A">
      <w:pPr>
        <w:jc w:val="both"/>
        <w:rPr>
          <w:sz w:val="28"/>
          <w:szCs w:val="28"/>
        </w:rPr>
      </w:pPr>
    </w:p>
    <w:p w:rsidR="0025442D" w:rsidRPr="00A918EC" w:rsidRDefault="0025442D" w:rsidP="0058036A">
      <w:pPr>
        <w:jc w:val="both"/>
        <w:rPr>
          <w:sz w:val="28"/>
          <w:szCs w:val="28"/>
        </w:rPr>
      </w:pPr>
    </w:p>
    <w:p w:rsidR="0058036A" w:rsidRPr="00A918EC" w:rsidRDefault="0025442D" w:rsidP="0058036A">
      <w:pPr>
        <w:tabs>
          <w:tab w:val="left" w:pos="7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Защит</w:t>
      </w:r>
      <w:r w:rsidR="0058036A" w:rsidRPr="00A918EC">
        <w:rPr>
          <w:sz w:val="28"/>
          <w:szCs w:val="28"/>
        </w:rPr>
        <w:t>енского</w:t>
      </w:r>
      <w:proofErr w:type="spellEnd"/>
      <w:r w:rsidR="0058036A" w:rsidRPr="00A918EC">
        <w:rPr>
          <w:sz w:val="28"/>
          <w:szCs w:val="28"/>
        </w:rPr>
        <w:t xml:space="preserve"> сельсовета                                                                              </w:t>
      </w:r>
    </w:p>
    <w:p w:rsidR="0058036A" w:rsidRPr="00A918EC" w:rsidRDefault="0058036A" w:rsidP="0058036A">
      <w:pPr>
        <w:jc w:val="both"/>
        <w:rPr>
          <w:sz w:val="28"/>
          <w:szCs w:val="28"/>
        </w:rPr>
      </w:pPr>
      <w:proofErr w:type="spellStart"/>
      <w:r w:rsidRPr="00A918EC">
        <w:rPr>
          <w:sz w:val="28"/>
          <w:szCs w:val="28"/>
        </w:rPr>
        <w:t>Щигровского</w:t>
      </w:r>
      <w:proofErr w:type="spellEnd"/>
      <w:r w:rsidRPr="00A918EC">
        <w:rPr>
          <w:sz w:val="28"/>
          <w:szCs w:val="28"/>
        </w:rPr>
        <w:t xml:space="preserve"> района Курской области        </w:t>
      </w:r>
      <w:r w:rsidR="0025442D">
        <w:rPr>
          <w:sz w:val="28"/>
          <w:szCs w:val="28"/>
        </w:rPr>
        <w:t xml:space="preserve">                          И.В. </w:t>
      </w:r>
      <w:proofErr w:type="spellStart"/>
      <w:r w:rsidR="0025442D">
        <w:rPr>
          <w:sz w:val="28"/>
          <w:szCs w:val="28"/>
        </w:rPr>
        <w:t>Агибалова</w:t>
      </w:r>
      <w:proofErr w:type="spellEnd"/>
      <w:r w:rsidRPr="00A918EC">
        <w:rPr>
          <w:sz w:val="28"/>
          <w:szCs w:val="28"/>
        </w:rPr>
        <w:t xml:space="preserve">                                              </w:t>
      </w:r>
    </w:p>
    <w:p w:rsidR="0058036A" w:rsidRPr="00A918EC" w:rsidRDefault="0058036A" w:rsidP="0058036A">
      <w:pPr>
        <w:pStyle w:val="ConsPlusNormal"/>
        <w:ind w:firstLine="540"/>
        <w:jc w:val="both"/>
        <w:rPr>
          <w:sz w:val="28"/>
          <w:szCs w:val="28"/>
        </w:rPr>
      </w:pPr>
    </w:p>
    <w:p w:rsidR="0058036A" w:rsidRPr="00A918EC" w:rsidRDefault="0058036A" w:rsidP="0058036A">
      <w:pPr>
        <w:pStyle w:val="ConsPlusNormal"/>
        <w:jc w:val="both"/>
        <w:rPr>
          <w:sz w:val="28"/>
          <w:szCs w:val="28"/>
        </w:rPr>
      </w:pPr>
    </w:p>
    <w:p w:rsidR="004018B5" w:rsidRPr="00A918EC" w:rsidRDefault="0025442D">
      <w:pPr>
        <w:rPr>
          <w:sz w:val="28"/>
          <w:szCs w:val="28"/>
        </w:rPr>
      </w:pPr>
    </w:p>
    <w:sectPr w:rsidR="004018B5" w:rsidRPr="00A918EC" w:rsidSect="00D818DF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6A"/>
    <w:rsid w:val="000F685E"/>
    <w:rsid w:val="00140A76"/>
    <w:rsid w:val="0021553E"/>
    <w:rsid w:val="00242F3C"/>
    <w:rsid w:val="0025442D"/>
    <w:rsid w:val="002809C6"/>
    <w:rsid w:val="002B6C6D"/>
    <w:rsid w:val="002E1F94"/>
    <w:rsid w:val="003B165D"/>
    <w:rsid w:val="00422C4A"/>
    <w:rsid w:val="0058036A"/>
    <w:rsid w:val="009E5C61"/>
    <w:rsid w:val="00A214C6"/>
    <w:rsid w:val="00A918EC"/>
    <w:rsid w:val="00BB1810"/>
    <w:rsid w:val="00BE633B"/>
    <w:rsid w:val="00DE29ED"/>
    <w:rsid w:val="00F1494B"/>
    <w:rsid w:val="00F2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E595A-7CEA-490B-B244-9AD2A6CB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80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58036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25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33/3fe8d4aaca9650ba62c13ae54fcab444cc149ef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s://www.consultant.ru/document/cons_doc_LAW_483024/b9c836aa8e02baac0a6fe93887cc9a9cc3a6ae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2652/105782f48579348026e763beef098430090826b6/" TargetMode="External"/><Relationship Id="rId11" Type="http://schemas.openxmlformats.org/officeDocument/2006/relationships/hyperlink" Target="https://www.consultant.ru/document/cons_doc_LAW_483142/" TargetMode="External"/><Relationship Id="rId5" Type="http://schemas.openxmlformats.org/officeDocument/2006/relationships/hyperlink" Target="https://www.consultant.ru/document/cons_doc_LAW_483133/" TargetMode="Externa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onsultant.ru/document/cons_doc_LAW_482652/105782f48579348026e763beef098430090826b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2024-09-23T10:59:00Z</dcterms:created>
  <dcterms:modified xsi:type="dcterms:W3CDTF">2024-09-23T11:11:00Z</dcterms:modified>
</cp:coreProperties>
</file>