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6B" w:rsidRDefault="00E55F6B" w:rsidP="00E55F6B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6B" w:rsidRPr="00E23564" w:rsidRDefault="00E55F6B" w:rsidP="00E55F6B">
      <w:pPr>
        <w:jc w:val="center"/>
        <w:rPr>
          <w:rFonts w:ascii="Times New Roman" w:hAnsi="Times New Roman"/>
          <w:b/>
          <w:sz w:val="48"/>
          <w:szCs w:val="48"/>
        </w:rPr>
      </w:pPr>
      <w:r w:rsidRPr="00E23564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E55F6B" w:rsidRPr="004E39C9" w:rsidRDefault="00E23564" w:rsidP="00E55F6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DA10AC" w:rsidRPr="00E23564">
        <w:rPr>
          <w:rFonts w:ascii="Times New Roman" w:hAnsi="Times New Roman"/>
          <w:b/>
          <w:sz w:val="48"/>
          <w:szCs w:val="48"/>
        </w:rPr>
        <w:t>ЕНСКОГО</w:t>
      </w:r>
      <w:r w:rsidR="00E55F6B" w:rsidRPr="00E2356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55F6B" w:rsidRPr="00E23564" w:rsidRDefault="00E55F6B" w:rsidP="00E55F6B">
      <w:pPr>
        <w:jc w:val="center"/>
        <w:rPr>
          <w:rFonts w:ascii="Times New Roman" w:hAnsi="Times New Roman"/>
          <w:sz w:val="40"/>
          <w:szCs w:val="40"/>
        </w:rPr>
      </w:pPr>
      <w:r w:rsidRPr="00E23564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55F6B" w:rsidRPr="004E39C9" w:rsidRDefault="00E55F6B" w:rsidP="00E55F6B">
      <w:pPr>
        <w:jc w:val="center"/>
        <w:rPr>
          <w:rFonts w:ascii="Times New Roman" w:hAnsi="Times New Roman"/>
        </w:rPr>
      </w:pPr>
    </w:p>
    <w:p w:rsidR="00E55F6B" w:rsidRPr="00E23564" w:rsidRDefault="00E55F6B" w:rsidP="00E55F6B">
      <w:pPr>
        <w:jc w:val="center"/>
        <w:rPr>
          <w:rFonts w:ascii="Times New Roman" w:hAnsi="Times New Roman"/>
          <w:b/>
          <w:bCs/>
          <w:color w:val="auto"/>
          <w:sz w:val="48"/>
          <w:szCs w:val="48"/>
        </w:rPr>
      </w:pPr>
      <w:r w:rsidRPr="00E23564">
        <w:rPr>
          <w:rFonts w:ascii="Times New Roman" w:hAnsi="Times New Roman"/>
          <w:b/>
          <w:bCs/>
          <w:color w:val="auto"/>
          <w:sz w:val="48"/>
          <w:szCs w:val="48"/>
        </w:rPr>
        <w:t>Р Е Ш Е Н И Е</w:t>
      </w:r>
    </w:p>
    <w:p w:rsidR="006B72F3" w:rsidRPr="00E55F6B" w:rsidRDefault="006B72F3" w:rsidP="00E55F6B">
      <w:pPr>
        <w:ind w:left="279" w:hanging="10"/>
        <w:rPr>
          <w:rFonts w:ascii="Times New Roman" w:hAnsi="Times New Roman"/>
          <w:color w:val="auto"/>
          <w:sz w:val="28"/>
          <w:szCs w:val="28"/>
          <w:u w:val="single" w:color="000000"/>
        </w:rPr>
      </w:pPr>
    </w:p>
    <w:p w:rsidR="00E55F6B" w:rsidRPr="00E23564" w:rsidRDefault="00E55F6B" w:rsidP="00E55F6B">
      <w:pPr>
        <w:ind w:left="279" w:hanging="10"/>
        <w:rPr>
          <w:rFonts w:ascii="Times New Roman" w:hAnsi="Times New Roman"/>
          <w:color w:val="auto"/>
          <w:sz w:val="28"/>
          <w:szCs w:val="28"/>
        </w:rPr>
      </w:pPr>
      <w:r w:rsidRPr="00E23564">
        <w:rPr>
          <w:rFonts w:ascii="Times New Roman" w:hAnsi="Times New Roman"/>
          <w:color w:val="auto"/>
          <w:sz w:val="28"/>
          <w:szCs w:val="28"/>
        </w:rPr>
        <w:t>от «___»</w:t>
      </w:r>
      <w:r w:rsidR="00E235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23564">
        <w:rPr>
          <w:rFonts w:ascii="Times New Roman" w:hAnsi="Times New Roman"/>
          <w:color w:val="auto"/>
          <w:sz w:val="28"/>
          <w:szCs w:val="28"/>
        </w:rPr>
        <w:t>____</w:t>
      </w:r>
      <w:r w:rsidR="00E23564" w:rsidRPr="00E23564">
        <w:rPr>
          <w:rFonts w:ascii="Times New Roman" w:hAnsi="Times New Roman"/>
          <w:color w:val="auto"/>
          <w:sz w:val="28"/>
          <w:szCs w:val="28"/>
        </w:rPr>
        <w:t>___</w:t>
      </w:r>
      <w:r w:rsidRPr="00E23564">
        <w:rPr>
          <w:rFonts w:ascii="Times New Roman" w:hAnsi="Times New Roman"/>
          <w:color w:val="auto"/>
          <w:sz w:val="28"/>
          <w:szCs w:val="28"/>
        </w:rPr>
        <w:t>__ 2024</w:t>
      </w:r>
      <w:r w:rsidR="00E23564" w:rsidRPr="00E235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23564">
        <w:rPr>
          <w:rFonts w:ascii="Times New Roman" w:hAnsi="Times New Roman"/>
          <w:color w:val="auto"/>
          <w:sz w:val="28"/>
          <w:szCs w:val="28"/>
        </w:rPr>
        <w:t>г. №___</w:t>
      </w:r>
      <w:r w:rsidR="00E23564" w:rsidRPr="00E2356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</w:t>
      </w:r>
      <w:r w:rsidR="00E23564">
        <w:rPr>
          <w:rFonts w:ascii="Times New Roman" w:hAnsi="Times New Roman"/>
          <w:b/>
          <w:color w:val="auto"/>
          <w:sz w:val="28"/>
          <w:szCs w:val="28"/>
        </w:rPr>
        <w:t>ПРОЕКТ</w:t>
      </w:r>
      <w:r w:rsidR="00E23564" w:rsidRPr="00E23564"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</w:p>
    <w:p w:rsidR="00E23564" w:rsidRDefault="006B72F3" w:rsidP="00E55F6B">
      <w:pPr>
        <w:ind w:left="439" w:right="324" w:hanging="4"/>
        <w:jc w:val="center"/>
        <w:rPr>
          <w:rFonts w:ascii="Times New Roman" w:hAnsi="Times New Roman"/>
          <w:b/>
          <w:sz w:val="28"/>
          <w:szCs w:val="28"/>
        </w:rPr>
      </w:pPr>
      <w:r w:rsidRPr="00E23564">
        <w:rPr>
          <w:rFonts w:ascii="Times New Roman" w:hAnsi="Times New Roman"/>
          <w:b/>
          <w:sz w:val="28"/>
          <w:szCs w:val="28"/>
        </w:rPr>
        <w:t>«О внесении изменений</w:t>
      </w:r>
      <w:r w:rsidR="00E751F6" w:rsidRPr="00E23564"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E23564">
        <w:rPr>
          <w:rFonts w:ascii="Times New Roman" w:hAnsi="Times New Roman"/>
          <w:b/>
          <w:sz w:val="28"/>
          <w:szCs w:val="28"/>
        </w:rPr>
        <w:t xml:space="preserve"> в </w:t>
      </w:r>
      <w:r w:rsidR="00F0049D" w:rsidRPr="00E23564">
        <w:rPr>
          <w:rFonts w:ascii="Times New Roman" w:hAnsi="Times New Roman"/>
          <w:b/>
          <w:sz w:val="28"/>
          <w:szCs w:val="28"/>
        </w:rPr>
        <w:t>реше</w:t>
      </w:r>
      <w:r w:rsidR="00E23564">
        <w:rPr>
          <w:rFonts w:ascii="Times New Roman" w:hAnsi="Times New Roman"/>
          <w:b/>
          <w:sz w:val="28"/>
          <w:szCs w:val="28"/>
        </w:rPr>
        <w:t xml:space="preserve">ние Собрания депутатов </w:t>
      </w:r>
      <w:proofErr w:type="spellStart"/>
      <w:r w:rsidR="00E23564">
        <w:rPr>
          <w:rFonts w:ascii="Times New Roman" w:hAnsi="Times New Roman"/>
          <w:b/>
          <w:sz w:val="28"/>
          <w:szCs w:val="28"/>
        </w:rPr>
        <w:t>Защит</w:t>
      </w:r>
      <w:r w:rsidR="00F0049D" w:rsidRPr="00E23564">
        <w:rPr>
          <w:rFonts w:ascii="Times New Roman" w:hAnsi="Times New Roman"/>
          <w:b/>
          <w:sz w:val="28"/>
          <w:szCs w:val="28"/>
        </w:rPr>
        <w:t>енского</w:t>
      </w:r>
      <w:proofErr w:type="spellEnd"/>
      <w:r w:rsidR="00F0049D" w:rsidRPr="00E2356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F0049D" w:rsidRPr="00E23564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="00F0049D" w:rsidRPr="00E23564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B72F3" w:rsidRPr="00E23564" w:rsidRDefault="00F0049D" w:rsidP="00E55F6B">
      <w:pPr>
        <w:ind w:left="439" w:right="324" w:hanging="4"/>
        <w:jc w:val="center"/>
        <w:rPr>
          <w:rFonts w:ascii="Times New Roman" w:hAnsi="Times New Roman"/>
          <w:b/>
          <w:sz w:val="28"/>
          <w:szCs w:val="28"/>
        </w:rPr>
      </w:pPr>
      <w:r w:rsidRPr="00E23564">
        <w:rPr>
          <w:rFonts w:ascii="Times New Roman" w:hAnsi="Times New Roman"/>
          <w:b/>
          <w:sz w:val="28"/>
          <w:szCs w:val="28"/>
        </w:rPr>
        <w:t>от 21.11.2023 г. № 3</w:t>
      </w:r>
      <w:r w:rsidR="00E23564">
        <w:rPr>
          <w:rFonts w:ascii="Times New Roman" w:hAnsi="Times New Roman"/>
          <w:b/>
          <w:sz w:val="28"/>
          <w:szCs w:val="28"/>
        </w:rPr>
        <w:t>1</w:t>
      </w:r>
      <w:r w:rsidRPr="00E23564">
        <w:rPr>
          <w:rFonts w:ascii="Times New Roman" w:hAnsi="Times New Roman"/>
          <w:b/>
          <w:sz w:val="28"/>
          <w:szCs w:val="28"/>
        </w:rPr>
        <w:t>-</w:t>
      </w:r>
      <w:r w:rsidR="00E23564">
        <w:rPr>
          <w:rFonts w:ascii="Times New Roman" w:hAnsi="Times New Roman"/>
          <w:b/>
          <w:sz w:val="28"/>
          <w:szCs w:val="28"/>
        </w:rPr>
        <w:t>93</w:t>
      </w:r>
      <w:r w:rsidRPr="00E23564">
        <w:rPr>
          <w:rFonts w:ascii="Times New Roman" w:hAnsi="Times New Roman"/>
          <w:b/>
          <w:sz w:val="28"/>
          <w:szCs w:val="28"/>
        </w:rPr>
        <w:t>-7 «</w:t>
      </w:r>
      <w:r w:rsidR="008B19B8" w:rsidRPr="00E2356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23564">
        <w:rPr>
          <w:rFonts w:ascii="Times New Roman" w:hAnsi="Times New Roman"/>
          <w:b/>
          <w:sz w:val="28"/>
          <w:szCs w:val="28"/>
        </w:rPr>
        <w:t>Перечня</w:t>
      </w:r>
      <w:r w:rsidR="006B72F3" w:rsidRPr="00E23564">
        <w:rPr>
          <w:rFonts w:ascii="Times New Roman" w:hAnsi="Times New Roman"/>
          <w:b/>
          <w:sz w:val="28"/>
          <w:szCs w:val="28"/>
        </w:rPr>
        <w:t xml:space="preserve">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:rsidR="00AC171C" w:rsidRPr="00E23564" w:rsidRDefault="00AC171C" w:rsidP="00AC171C">
      <w:pPr>
        <w:jc w:val="both"/>
        <w:rPr>
          <w:rFonts w:ascii="Times New Roman" w:hAnsi="Times New Roman"/>
          <w:sz w:val="28"/>
          <w:szCs w:val="28"/>
        </w:rPr>
      </w:pPr>
    </w:p>
    <w:p w:rsidR="006B72F3" w:rsidRDefault="006B72F3" w:rsidP="00AC171C">
      <w:pPr>
        <w:ind w:firstLine="439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В соответствии с пунктом 3 части 10 статьи 23 Федерального закона от 31.07.2020</w:t>
      </w:r>
      <w:r w:rsidR="00E23564">
        <w:rPr>
          <w:rFonts w:ascii="Times New Roman" w:hAnsi="Times New Roman"/>
          <w:sz w:val="28"/>
          <w:szCs w:val="28"/>
        </w:rPr>
        <w:t xml:space="preserve"> г.</w:t>
      </w:r>
      <w:r w:rsidRPr="00E23564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E23564">
        <w:rPr>
          <w:rFonts w:ascii="Times New Roman" w:hAnsi="Times New Roman"/>
          <w:sz w:val="28"/>
          <w:szCs w:val="28"/>
        </w:rPr>
        <w:t>,</w:t>
      </w:r>
      <w:r w:rsidRPr="00E23564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E23564">
        <w:rPr>
          <w:rFonts w:ascii="Times New Roman" w:hAnsi="Times New Roman"/>
          <w:sz w:val="28"/>
          <w:szCs w:val="28"/>
        </w:rPr>
        <w:t>Защит</w:t>
      </w:r>
      <w:r w:rsidR="00DA10AC" w:rsidRPr="00E23564">
        <w:rPr>
          <w:rFonts w:ascii="Times New Roman" w:hAnsi="Times New Roman"/>
          <w:sz w:val="28"/>
          <w:szCs w:val="28"/>
        </w:rPr>
        <w:t>енского</w:t>
      </w:r>
      <w:proofErr w:type="spellEnd"/>
      <w:r w:rsidRPr="00E23564">
        <w:rPr>
          <w:rFonts w:ascii="Times New Roman" w:hAnsi="Times New Roman"/>
          <w:b/>
          <w:sz w:val="28"/>
          <w:szCs w:val="28"/>
        </w:rPr>
        <w:t xml:space="preserve"> </w:t>
      </w:r>
      <w:r w:rsidRPr="00E2356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E2356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23564">
        <w:rPr>
          <w:rFonts w:ascii="Times New Roman" w:hAnsi="Times New Roman"/>
          <w:sz w:val="28"/>
          <w:szCs w:val="28"/>
        </w:rPr>
        <w:t xml:space="preserve"> района</w:t>
      </w:r>
      <w:r w:rsidRPr="00E23564">
        <w:rPr>
          <w:rFonts w:ascii="Times New Roman" w:hAnsi="Times New Roman"/>
          <w:b/>
          <w:sz w:val="28"/>
          <w:szCs w:val="28"/>
        </w:rPr>
        <w:t xml:space="preserve"> </w:t>
      </w:r>
      <w:r w:rsidRPr="00E23564"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E23564" w:rsidRPr="00E23564" w:rsidRDefault="00E23564" w:rsidP="00AC171C">
      <w:pPr>
        <w:ind w:firstLine="439"/>
        <w:jc w:val="both"/>
        <w:rPr>
          <w:rFonts w:ascii="Times New Roman" w:hAnsi="Times New Roman"/>
          <w:sz w:val="28"/>
          <w:szCs w:val="28"/>
        </w:rPr>
      </w:pPr>
    </w:p>
    <w:p w:rsidR="006B72F3" w:rsidRDefault="006B72F3" w:rsidP="00E55F6B">
      <w:pPr>
        <w:ind w:left="269" w:firstLine="699"/>
        <w:jc w:val="center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Решило:</w:t>
      </w:r>
    </w:p>
    <w:p w:rsidR="00E23564" w:rsidRPr="00E23564" w:rsidRDefault="00E23564" w:rsidP="00E55F6B">
      <w:pPr>
        <w:ind w:left="269" w:firstLine="699"/>
        <w:jc w:val="center"/>
        <w:rPr>
          <w:rFonts w:ascii="Times New Roman" w:hAnsi="Times New Roman"/>
          <w:sz w:val="28"/>
          <w:szCs w:val="28"/>
        </w:rPr>
      </w:pPr>
    </w:p>
    <w:p w:rsidR="006B72F3" w:rsidRPr="00E23564" w:rsidRDefault="00F84922" w:rsidP="00E55F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564">
        <w:rPr>
          <w:rFonts w:ascii="Times New Roman" w:hAnsi="Times New Roman" w:cs="Times New Roman"/>
          <w:b w:val="0"/>
          <w:sz w:val="28"/>
          <w:szCs w:val="28"/>
        </w:rPr>
        <w:t>1. Внести</w:t>
      </w:r>
      <w:r w:rsidR="003C31A7" w:rsidRPr="00E23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3564">
        <w:rPr>
          <w:rFonts w:ascii="Times New Roman" w:hAnsi="Times New Roman" w:cs="Times New Roman"/>
          <w:b w:val="0"/>
          <w:sz w:val="28"/>
          <w:szCs w:val="28"/>
        </w:rPr>
        <w:t>в Переч</w:t>
      </w:r>
      <w:r w:rsidR="008B19B8" w:rsidRPr="00E2356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23564">
        <w:rPr>
          <w:rFonts w:ascii="Times New Roman" w:hAnsi="Times New Roman" w:cs="Times New Roman"/>
          <w:b w:val="0"/>
          <w:sz w:val="28"/>
          <w:szCs w:val="28"/>
        </w:rPr>
        <w:t>нь</w:t>
      </w:r>
      <w:r w:rsidR="006B72F3" w:rsidRPr="00E23564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требований, используемых при осуществлении муниципального контроля в сфе</w:t>
      </w:r>
      <w:r w:rsidR="008B19B8" w:rsidRPr="00E23564">
        <w:rPr>
          <w:rFonts w:ascii="Times New Roman" w:hAnsi="Times New Roman" w:cs="Times New Roman"/>
          <w:b w:val="0"/>
          <w:sz w:val="28"/>
          <w:szCs w:val="28"/>
        </w:rPr>
        <w:t>ре благоустройства, утвержденный</w:t>
      </w:r>
      <w:r w:rsidR="006B72F3" w:rsidRPr="00E23564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</w:t>
      </w:r>
      <w:proofErr w:type="spellStart"/>
      <w:r w:rsidR="00E23564">
        <w:rPr>
          <w:rFonts w:ascii="Times New Roman" w:hAnsi="Times New Roman" w:cs="Times New Roman"/>
          <w:b w:val="0"/>
          <w:sz w:val="28"/>
          <w:szCs w:val="28"/>
        </w:rPr>
        <w:t>Защит</w:t>
      </w:r>
      <w:r w:rsidR="00DA10AC" w:rsidRPr="00E23564">
        <w:rPr>
          <w:rFonts w:ascii="Times New Roman" w:hAnsi="Times New Roman" w:cs="Times New Roman"/>
          <w:b w:val="0"/>
          <w:sz w:val="28"/>
          <w:szCs w:val="28"/>
        </w:rPr>
        <w:t>енского</w:t>
      </w:r>
      <w:proofErr w:type="spellEnd"/>
      <w:r w:rsidR="006B72F3" w:rsidRPr="00E2356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6B72F3" w:rsidRPr="00E23564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6B72F3" w:rsidRPr="00E23564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</w:t>
      </w:r>
      <w:r w:rsidR="00DE33B1" w:rsidRPr="00E23564">
        <w:rPr>
          <w:rFonts w:ascii="Times New Roman" w:hAnsi="Times New Roman" w:cs="Times New Roman"/>
          <w:b w:val="0"/>
          <w:sz w:val="28"/>
          <w:szCs w:val="28"/>
        </w:rPr>
        <w:t>21.11.2023</w:t>
      </w:r>
      <w:r w:rsidR="00E23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3B1" w:rsidRPr="00E2356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E23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3B1" w:rsidRPr="00E23564">
        <w:rPr>
          <w:rFonts w:ascii="Times New Roman" w:hAnsi="Times New Roman" w:cs="Times New Roman"/>
          <w:b w:val="0"/>
          <w:sz w:val="28"/>
          <w:szCs w:val="28"/>
        </w:rPr>
        <w:t>3</w:t>
      </w:r>
      <w:r w:rsidR="00E23564">
        <w:rPr>
          <w:rFonts w:ascii="Times New Roman" w:hAnsi="Times New Roman" w:cs="Times New Roman"/>
          <w:b w:val="0"/>
          <w:sz w:val="28"/>
          <w:szCs w:val="28"/>
        </w:rPr>
        <w:t>1</w:t>
      </w:r>
      <w:r w:rsidR="00DE33B1" w:rsidRPr="00E23564">
        <w:rPr>
          <w:rFonts w:ascii="Times New Roman" w:hAnsi="Times New Roman" w:cs="Times New Roman"/>
          <w:b w:val="0"/>
          <w:sz w:val="28"/>
          <w:szCs w:val="28"/>
        </w:rPr>
        <w:t>-</w:t>
      </w:r>
      <w:r w:rsidR="00E23564">
        <w:rPr>
          <w:rFonts w:ascii="Times New Roman" w:hAnsi="Times New Roman" w:cs="Times New Roman"/>
          <w:b w:val="0"/>
          <w:sz w:val="28"/>
          <w:szCs w:val="28"/>
        </w:rPr>
        <w:t>93</w:t>
      </w:r>
      <w:r w:rsidR="006B72F3" w:rsidRPr="00E23564">
        <w:rPr>
          <w:rFonts w:ascii="Times New Roman" w:hAnsi="Times New Roman" w:cs="Times New Roman"/>
          <w:b w:val="0"/>
          <w:sz w:val="28"/>
          <w:szCs w:val="28"/>
        </w:rPr>
        <w:t>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  <w:r w:rsidR="00AC171C" w:rsidRPr="00E23564">
        <w:rPr>
          <w:rFonts w:ascii="Times New Roman" w:hAnsi="Times New Roman" w:cs="Times New Roman"/>
          <w:b w:val="0"/>
          <w:sz w:val="28"/>
          <w:szCs w:val="28"/>
        </w:rPr>
        <w:t>»</w:t>
      </w:r>
      <w:r w:rsidR="006B72F3" w:rsidRPr="00E23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1A7" w:rsidRPr="00E2356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6E79AE" w:rsidRPr="00E23564">
        <w:rPr>
          <w:rFonts w:ascii="Times New Roman" w:hAnsi="Times New Roman" w:cs="Times New Roman"/>
          <w:b w:val="0"/>
          <w:sz w:val="28"/>
          <w:szCs w:val="28"/>
        </w:rPr>
        <w:t xml:space="preserve">изменения и </w:t>
      </w:r>
      <w:r w:rsidR="003C31A7" w:rsidRPr="00E23564">
        <w:rPr>
          <w:rFonts w:ascii="Times New Roman" w:hAnsi="Times New Roman" w:cs="Times New Roman"/>
          <w:b w:val="0"/>
          <w:sz w:val="28"/>
          <w:szCs w:val="28"/>
        </w:rPr>
        <w:t>дополнения:</w:t>
      </w:r>
    </w:p>
    <w:p w:rsidR="008E38DC" w:rsidRPr="00E23564" w:rsidRDefault="008E38DC" w:rsidP="00E55F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8DC" w:rsidRPr="00E23564" w:rsidRDefault="006E79AE" w:rsidP="006E79AE">
      <w:pPr>
        <w:ind w:right="101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 xml:space="preserve">             </w:t>
      </w:r>
      <w:r w:rsidR="008A48AE" w:rsidRPr="00E23564">
        <w:rPr>
          <w:rFonts w:ascii="Times New Roman" w:hAnsi="Times New Roman"/>
          <w:sz w:val="28"/>
          <w:szCs w:val="28"/>
        </w:rPr>
        <w:t>1.1.</w:t>
      </w:r>
      <w:r w:rsidR="008E38DC" w:rsidRPr="00E23564">
        <w:rPr>
          <w:rFonts w:ascii="Times New Roman" w:hAnsi="Times New Roman"/>
          <w:sz w:val="28"/>
          <w:szCs w:val="28"/>
        </w:rPr>
        <w:t xml:space="preserve"> Приложение к Реше</w:t>
      </w:r>
      <w:r w:rsidR="00E23564">
        <w:rPr>
          <w:rFonts w:ascii="Times New Roman" w:hAnsi="Times New Roman"/>
          <w:sz w:val="28"/>
          <w:szCs w:val="28"/>
        </w:rPr>
        <w:t xml:space="preserve">нию Собрания депутатов </w:t>
      </w:r>
      <w:proofErr w:type="spellStart"/>
      <w:r w:rsidR="00E23564">
        <w:rPr>
          <w:rFonts w:ascii="Times New Roman" w:hAnsi="Times New Roman"/>
          <w:sz w:val="28"/>
          <w:szCs w:val="28"/>
        </w:rPr>
        <w:t>Защит</w:t>
      </w:r>
      <w:r w:rsidR="008E38DC" w:rsidRPr="00E23564">
        <w:rPr>
          <w:rFonts w:ascii="Times New Roman" w:hAnsi="Times New Roman"/>
          <w:sz w:val="28"/>
          <w:szCs w:val="28"/>
        </w:rPr>
        <w:t>енского</w:t>
      </w:r>
      <w:proofErr w:type="spellEnd"/>
      <w:r w:rsidR="008E38DC" w:rsidRPr="00E2356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E38DC" w:rsidRPr="00E2356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E38DC" w:rsidRPr="00E23564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 w:rsidR="008E38DC" w:rsidRPr="00E23564">
        <w:rPr>
          <w:rFonts w:ascii="Times New Roman" w:hAnsi="Times New Roman"/>
          <w:color w:val="auto"/>
          <w:sz w:val="28"/>
          <w:szCs w:val="28"/>
        </w:rPr>
        <w:t>21.11.2023</w:t>
      </w:r>
      <w:r w:rsidR="00E2356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E38DC" w:rsidRPr="00E23564">
        <w:rPr>
          <w:rFonts w:ascii="Times New Roman" w:hAnsi="Times New Roman"/>
          <w:color w:val="auto"/>
          <w:sz w:val="28"/>
          <w:szCs w:val="28"/>
        </w:rPr>
        <w:t>г. №</w:t>
      </w:r>
      <w:r w:rsidR="00E2356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E38DC" w:rsidRPr="00E23564">
        <w:rPr>
          <w:rFonts w:ascii="Times New Roman" w:hAnsi="Times New Roman"/>
          <w:color w:val="auto"/>
          <w:sz w:val="28"/>
          <w:szCs w:val="28"/>
        </w:rPr>
        <w:t>3</w:t>
      </w:r>
      <w:r w:rsidR="00E23564">
        <w:rPr>
          <w:rFonts w:ascii="Times New Roman" w:hAnsi="Times New Roman"/>
          <w:color w:val="auto"/>
          <w:sz w:val="28"/>
          <w:szCs w:val="28"/>
        </w:rPr>
        <w:t>1</w:t>
      </w:r>
      <w:r w:rsidR="008E38DC" w:rsidRPr="00E23564">
        <w:rPr>
          <w:rFonts w:ascii="Times New Roman" w:hAnsi="Times New Roman"/>
          <w:color w:val="auto"/>
          <w:sz w:val="28"/>
          <w:szCs w:val="28"/>
        </w:rPr>
        <w:t>-</w:t>
      </w:r>
      <w:r w:rsidR="00E23564">
        <w:rPr>
          <w:rFonts w:ascii="Times New Roman" w:hAnsi="Times New Roman"/>
          <w:color w:val="auto"/>
          <w:sz w:val="28"/>
          <w:szCs w:val="28"/>
        </w:rPr>
        <w:t>93</w:t>
      </w:r>
      <w:r w:rsidR="008E38DC" w:rsidRPr="00E23564">
        <w:rPr>
          <w:rFonts w:ascii="Times New Roman" w:hAnsi="Times New Roman"/>
          <w:color w:val="auto"/>
          <w:sz w:val="28"/>
          <w:szCs w:val="28"/>
        </w:rPr>
        <w:t>-7</w:t>
      </w:r>
      <w:r w:rsidR="008E38DC" w:rsidRPr="00E23564">
        <w:rPr>
          <w:rFonts w:ascii="Times New Roman" w:hAnsi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при осуществлении муниципального контроля» дополнить пунктами 3 - 12 следующего содержания:</w:t>
      </w:r>
    </w:p>
    <w:p w:rsidR="008E38DC" w:rsidRPr="00E23564" w:rsidRDefault="008E38DC" w:rsidP="008E38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lastRenderedPageBreak/>
        <w:t>«3. Истечение 90 календарных дней с даты начала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конструкции (рекламной вывески) в орган местного самоуправления.</w:t>
      </w:r>
    </w:p>
    <w:p w:rsidR="008E38DC" w:rsidRPr="00E23564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4. Истечение 90 календарных дней с даты окончания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продлении (заключении нового).</w:t>
      </w:r>
    </w:p>
    <w:p w:rsidR="008E38DC" w:rsidRPr="00E23564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5. 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</w:t>
      </w:r>
    </w:p>
    <w:p w:rsidR="008E38DC" w:rsidRPr="00E23564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6. Истечение 90 календарных дней с даты выдачи задания на разработку проекта благоустройства и отсутствие в органе местного самоуправления сведений о разработке контролируемым лицом проекта по благоустройству.</w:t>
      </w:r>
    </w:p>
    <w:p w:rsidR="008E38DC" w:rsidRPr="00E23564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7. Увеличение на 50 процентов по сравнению с предыдущим месяцем числа лиц, получивших травмы в зимний период (ноябрь -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:rsidR="008E38DC" w:rsidRPr="00E23564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8. Неиспользование в течение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:rsidR="008E38DC" w:rsidRPr="00E23564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9. 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8E38DC" w:rsidRPr="00E23564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10. Поступление из Центра правления регионом Курской области (из системы «Инцидент менеджмент» двух и более публикаций (комментариев)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8E38DC" w:rsidRPr="00E23564" w:rsidRDefault="008E38DC" w:rsidP="008E38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>11. Наличие на территории объекта благоустройства (в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 (реконструкцию) объекта капитального строительства, разрешения (ордера) на проведение земляных работ и (или) после истечения срока действия разрешения на строительство (реконструкцию), срока действия разрешения (ордера) на проведение земляных работ.</w:t>
      </w:r>
    </w:p>
    <w:p w:rsidR="008E38DC" w:rsidRPr="00E23564" w:rsidRDefault="008E38DC" w:rsidP="008E38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 xml:space="preserve">12. Получение информации из аппаратно-программного комплекса </w:t>
      </w:r>
      <w:r w:rsidRPr="00E23564">
        <w:rPr>
          <w:rFonts w:ascii="Times New Roman" w:hAnsi="Times New Roman"/>
          <w:sz w:val="28"/>
          <w:szCs w:val="28"/>
        </w:rPr>
        <w:lastRenderedPageBreak/>
        <w:t xml:space="preserve">«Безопасный город» (средств фото-, </w:t>
      </w:r>
      <w:proofErr w:type="spellStart"/>
      <w:r w:rsidRPr="00E23564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E23564">
        <w:rPr>
          <w:rFonts w:ascii="Times New Roman" w:hAnsi="Times New Roman"/>
          <w:sz w:val="28"/>
          <w:szCs w:val="28"/>
        </w:rPr>
        <w:t>) о ненадлежащем содержании объектов (элементов) благоустройства контролируемым лицом.».</w:t>
      </w:r>
    </w:p>
    <w:p w:rsidR="003C31A7" w:rsidRPr="00E23564" w:rsidRDefault="003C31A7" w:rsidP="00E55F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2F3" w:rsidRPr="00E23564" w:rsidRDefault="006B72F3" w:rsidP="00E55F6B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23564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 w:rsidR="006E79AE" w:rsidRPr="00E23564">
        <w:rPr>
          <w:rFonts w:ascii="Times New Roman" w:hAnsi="Times New Roman"/>
          <w:sz w:val="28"/>
          <w:szCs w:val="28"/>
        </w:rPr>
        <w:t>его официального обнародования</w:t>
      </w:r>
      <w:r w:rsidRPr="00E23564">
        <w:rPr>
          <w:rFonts w:ascii="Times New Roman" w:hAnsi="Times New Roman"/>
          <w:sz w:val="28"/>
          <w:szCs w:val="28"/>
        </w:rPr>
        <w:t>.</w:t>
      </w:r>
    </w:p>
    <w:p w:rsidR="006B72F3" w:rsidRPr="00E23564" w:rsidRDefault="006B72F3" w:rsidP="00E55F6B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AC171C" w:rsidRPr="00E23564" w:rsidRDefault="00AC171C" w:rsidP="00E55F6B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6B72F3" w:rsidRPr="00E23564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64">
        <w:rPr>
          <w:color w:val="000000"/>
          <w:sz w:val="28"/>
          <w:szCs w:val="28"/>
        </w:rPr>
        <w:t>Председатель Собрания депутатов</w:t>
      </w:r>
    </w:p>
    <w:p w:rsidR="006B72F3" w:rsidRPr="00E23564" w:rsidRDefault="00347569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Защит</w:t>
      </w:r>
      <w:r w:rsidR="00DA10AC" w:rsidRPr="00E23564">
        <w:rPr>
          <w:color w:val="000000"/>
          <w:sz w:val="28"/>
          <w:szCs w:val="28"/>
        </w:rPr>
        <w:t>енского</w:t>
      </w:r>
      <w:proofErr w:type="spellEnd"/>
      <w:r w:rsidR="006B72F3" w:rsidRPr="00E23564">
        <w:rPr>
          <w:color w:val="000000"/>
          <w:sz w:val="28"/>
          <w:szCs w:val="28"/>
        </w:rPr>
        <w:t xml:space="preserve"> сельсовета                                        </w:t>
      </w:r>
    </w:p>
    <w:p w:rsidR="006B72F3" w:rsidRPr="00E23564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23564">
        <w:rPr>
          <w:color w:val="000000"/>
          <w:sz w:val="28"/>
          <w:szCs w:val="28"/>
        </w:rPr>
        <w:t>Щигровского</w:t>
      </w:r>
      <w:proofErr w:type="spellEnd"/>
      <w:r w:rsidRPr="00E23564">
        <w:rPr>
          <w:color w:val="000000"/>
          <w:sz w:val="28"/>
          <w:szCs w:val="28"/>
        </w:rPr>
        <w:t xml:space="preserve"> района                                          </w:t>
      </w:r>
      <w:r w:rsidR="00DA10AC" w:rsidRPr="00E23564">
        <w:rPr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="00DA10AC" w:rsidRPr="00E23564">
        <w:rPr>
          <w:color w:val="000000"/>
          <w:sz w:val="28"/>
          <w:szCs w:val="28"/>
        </w:rPr>
        <w:t xml:space="preserve">      </w:t>
      </w:r>
      <w:r w:rsidR="00347569">
        <w:rPr>
          <w:color w:val="000000"/>
          <w:sz w:val="28"/>
          <w:szCs w:val="28"/>
        </w:rPr>
        <w:t xml:space="preserve">О.Н. </w:t>
      </w:r>
      <w:proofErr w:type="spellStart"/>
      <w:r w:rsidR="00347569">
        <w:rPr>
          <w:color w:val="000000"/>
          <w:sz w:val="28"/>
          <w:szCs w:val="28"/>
        </w:rPr>
        <w:t>Перлик</w:t>
      </w:r>
      <w:proofErr w:type="spellEnd"/>
    </w:p>
    <w:p w:rsidR="00AC171C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569" w:rsidRPr="00E23564" w:rsidRDefault="00347569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72F3" w:rsidRPr="00E23564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64">
        <w:rPr>
          <w:color w:val="000000"/>
          <w:sz w:val="28"/>
          <w:szCs w:val="28"/>
        </w:rPr>
        <w:t>Глава</w:t>
      </w:r>
      <w:r w:rsidR="00347569">
        <w:rPr>
          <w:color w:val="000000"/>
          <w:sz w:val="28"/>
          <w:szCs w:val="28"/>
        </w:rPr>
        <w:t xml:space="preserve"> </w:t>
      </w:r>
      <w:proofErr w:type="spellStart"/>
      <w:r w:rsidR="00347569">
        <w:rPr>
          <w:color w:val="000000"/>
          <w:sz w:val="28"/>
          <w:szCs w:val="28"/>
        </w:rPr>
        <w:t>Защит</w:t>
      </w:r>
      <w:r w:rsidR="00DA10AC" w:rsidRPr="00E23564">
        <w:rPr>
          <w:color w:val="000000"/>
          <w:sz w:val="28"/>
          <w:szCs w:val="28"/>
        </w:rPr>
        <w:t>енского</w:t>
      </w:r>
      <w:proofErr w:type="spellEnd"/>
      <w:r w:rsidRPr="00E23564">
        <w:rPr>
          <w:color w:val="000000"/>
          <w:sz w:val="28"/>
          <w:szCs w:val="28"/>
        </w:rPr>
        <w:t xml:space="preserve"> сельсовета</w:t>
      </w:r>
    </w:p>
    <w:p w:rsidR="00805CE2" w:rsidRPr="00E23564" w:rsidRDefault="006B72F3" w:rsidP="006E79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23564">
        <w:rPr>
          <w:color w:val="000000"/>
          <w:sz w:val="28"/>
          <w:szCs w:val="28"/>
        </w:rPr>
        <w:t>Щигровского</w:t>
      </w:r>
      <w:proofErr w:type="spellEnd"/>
      <w:r w:rsidRPr="00E23564">
        <w:rPr>
          <w:color w:val="000000"/>
          <w:sz w:val="28"/>
          <w:szCs w:val="28"/>
        </w:rPr>
        <w:t xml:space="preserve"> района                                                    </w:t>
      </w:r>
      <w:r w:rsidR="00DA10AC" w:rsidRPr="00E23564">
        <w:rPr>
          <w:color w:val="000000"/>
          <w:sz w:val="28"/>
          <w:szCs w:val="28"/>
        </w:rPr>
        <w:t xml:space="preserve">                  </w:t>
      </w:r>
      <w:r w:rsidR="00347569">
        <w:rPr>
          <w:color w:val="000000"/>
          <w:sz w:val="28"/>
          <w:szCs w:val="28"/>
        </w:rPr>
        <w:t xml:space="preserve">И.В. </w:t>
      </w:r>
      <w:proofErr w:type="spellStart"/>
      <w:r w:rsidR="00347569">
        <w:rPr>
          <w:color w:val="000000"/>
          <w:sz w:val="28"/>
          <w:szCs w:val="28"/>
        </w:rPr>
        <w:t>Агибалова</w:t>
      </w:r>
      <w:proofErr w:type="spellEnd"/>
    </w:p>
    <w:sectPr w:rsidR="00805CE2" w:rsidRPr="00E23564" w:rsidSect="00E23564">
      <w:pgSz w:w="11906" w:h="16838"/>
      <w:pgMar w:top="1134" w:right="1133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73BCD"/>
    <w:multiLevelType w:val="hybridMultilevel"/>
    <w:tmpl w:val="F258BB9A"/>
    <w:lvl w:ilvl="0" w:tplc="A4029224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62D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9B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EB5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AD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0CE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F5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2E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850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742BCA"/>
    <w:multiLevelType w:val="hybridMultilevel"/>
    <w:tmpl w:val="5C802420"/>
    <w:lvl w:ilvl="0" w:tplc="49E6550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298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AA8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44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9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A82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02C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0FA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46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415F15"/>
    <w:multiLevelType w:val="hybridMultilevel"/>
    <w:tmpl w:val="65583EBA"/>
    <w:lvl w:ilvl="0" w:tplc="D2D4BD2A">
      <w:start w:val="2"/>
      <w:numFmt w:val="decimal"/>
      <w:lvlText w:val="%1."/>
      <w:lvlJc w:val="left"/>
      <w:pPr>
        <w:ind w:left="13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3"/>
    <w:rsid w:val="00347569"/>
    <w:rsid w:val="003C31A7"/>
    <w:rsid w:val="006B72F3"/>
    <w:rsid w:val="006E79AE"/>
    <w:rsid w:val="00805CE2"/>
    <w:rsid w:val="008450D1"/>
    <w:rsid w:val="008A48AE"/>
    <w:rsid w:val="008B19B8"/>
    <w:rsid w:val="008D7C6B"/>
    <w:rsid w:val="008E38DC"/>
    <w:rsid w:val="00AA0937"/>
    <w:rsid w:val="00AC171C"/>
    <w:rsid w:val="00AC26E5"/>
    <w:rsid w:val="00BA11C8"/>
    <w:rsid w:val="00CF7EF1"/>
    <w:rsid w:val="00DA10AC"/>
    <w:rsid w:val="00DE33B1"/>
    <w:rsid w:val="00E23564"/>
    <w:rsid w:val="00E55F6B"/>
    <w:rsid w:val="00E751F6"/>
    <w:rsid w:val="00F0049D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4C6BF-7C9B-40B0-91D5-5B61B6E0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2F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B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dcterms:created xsi:type="dcterms:W3CDTF">2024-09-23T10:48:00Z</dcterms:created>
  <dcterms:modified xsi:type="dcterms:W3CDTF">2024-09-23T10:57:00Z</dcterms:modified>
</cp:coreProperties>
</file>